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4C" w:rsidRPr="005C20DD" w:rsidRDefault="00414336">
      <w:pPr>
        <w:rPr>
          <w:rFonts w:ascii="Myriad Pro" w:hAnsi="Myriad Pro"/>
          <w:b/>
        </w:rPr>
      </w:pPr>
      <w:r w:rsidRPr="005C20DD">
        <w:rPr>
          <w:rFonts w:ascii="Myriad Pro" w:hAnsi="Myriad Pro"/>
          <w:b/>
        </w:rPr>
        <w:t>POLICY</w:t>
      </w:r>
    </w:p>
    <w:p w:rsidR="00CD1F4C" w:rsidRPr="005C20DD" w:rsidRDefault="00CD1F4C">
      <w:pPr>
        <w:rPr>
          <w:rFonts w:ascii="Myriad Pro" w:hAnsi="Myriad Pro"/>
        </w:rPr>
      </w:pPr>
      <w:r w:rsidRPr="005C20DD">
        <w:rPr>
          <w:rFonts w:ascii="Myriad Pro" w:hAnsi="Myriad Pro"/>
        </w:rPr>
        <w:t>What are the current and future policy drivers?</w:t>
      </w:r>
    </w:p>
    <w:p w:rsidR="00CD1F4C" w:rsidRPr="005C20DD" w:rsidRDefault="00CD1F4C">
      <w:pPr>
        <w:rPr>
          <w:rFonts w:ascii="Myriad Pro" w:hAnsi="Myriad Pro"/>
        </w:rPr>
      </w:pPr>
      <w:r w:rsidRPr="005C20DD">
        <w:rPr>
          <w:rFonts w:ascii="Myriad Pro" w:hAnsi="Myriad Pro"/>
        </w:rPr>
        <w:t>Will policy change during the term of the programme?</w:t>
      </w:r>
    </w:p>
    <w:p w:rsidR="00CD1F4C" w:rsidRPr="005C20DD" w:rsidRDefault="00CD1F4C">
      <w:pPr>
        <w:rPr>
          <w:rFonts w:ascii="Myriad Pro" w:hAnsi="Myriad Pro"/>
        </w:rPr>
      </w:pPr>
      <w:r w:rsidRPr="005C20DD">
        <w:rPr>
          <w:rFonts w:ascii="Myriad Pro" w:hAnsi="Myriad Pro"/>
        </w:rPr>
        <w:t>Where is the funding coming from? Is it fully funded, or part-funded?</w:t>
      </w:r>
    </w:p>
    <w:p w:rsidR="008206DF" w:rsidRPr="005C20DD" w:rsidRDefault="008206DF">
      <w:pPr>
        <w:rPr>
          <w:rFonts w:ascii="Myriad Pro" w:hAnsi="Myriad Pro"/>
        </w:rPr>
      </w:pPr>
    </w:p>
    <w:p w:rsidR="008206DF" w:rsidRPr="005C20DD" w:rsidRDefault="00414336">
      <w:pPr>
        <w:rPr>
          <w:rFonts w:ascii="Myriad Pro" w:hAnsi="Myriad Pro"/>
          <w:b/>
        </w:rPr>
      </w:pPr>
      <w:r w:rsidRPr="005C20DD">
        <w:rPr>
          <w:rFonts w:ascii="Myriad Pro" w:hAnsi="Myriad Pro"/>
          <w:b/>
        </w:rPr>
        <w:t>DEFINE</w:t>
      </w:r>
    </w:p>
    <w:p w:rsidR="008206DF" w:rsidRPr="005C20DD" w:rsidRDefault="008206DF">
      <w:pPr>
        <w:rPr>
          <w:rFonts w:ascii="Myriad Pro" w:hAnsi="Myriad Pro"/>
        </w:rPr>
      </w:pPr>
      <w:r w:rsidRPr="005C20DD">
        <w:rPr>
          <w:rFonts w:ascii="Myriad Pro" w:hAnsi="Myriad Pro"/>
        </w:rPr>
        <w:t>What is our ambition? Are we prototyping, piloting or scaling?</w:t>
      </w:r>
    </w:p>
    <w:p w:rsidR="00A81635" w:rsidRPr="005C20DD" w:rsidRDefault="008206DF">
      <w:pPr>
        <w:rPr>
          <w:rFonts w:ascii="Myriad Pro" w:hAnsi="Myriad Pro"/>
        </w:rPr>
      </w:pPr>
      <w:r w:rsidRPr="005C20DD">
        <w:rPr>
          <w:rFonts w:ascii="Myriad Pro" w:hAnsi="Myriad Pro"/>
        </w:rPr>
        <w:t>Based on our ambition and the policy context, what is the offer?</w:t>
      </w:r>
    </w:p>
    <w:p w:rsidR="008206DF" w:rsidRPr="005C20DD" w:rsidRDefault="00A81635">
      <w:pPr>
        <w:rPr>
          <w:rFonts w:ascii="Myriad Pro" w:hAnsi="Myriad Pro"/>
        </w:rPr>
      </w:pPr>
      <w:r w:rsidRPr="005C20DD">
        <w:rPr>
          <w:rFonts w:ascii="Myriad Pro" w:hAnsi="Myriad Pro"/>
        </w:rPr>
        <w:t>What are the different levels of service?</w:t>
      </w:r>
    </w:p>
    <w:p w:rsidR="008206DF" w:rsidRPr="005C20DD" w:rsidRDefault="008206DF">
      <w:pPr>
        <w:rPr>
          <w:rFonts w:ascii="Myriad Pro" w:hAnsi="Myriad Pro"/>
        </w:rPr>
      </w:pPr>
      <w:r w:rsidRPr="005C20DD">
        <w:rPr>
          <w:rFonts w:ascii="Myriad Pro" w:hAnsi="Myriad Pro"/>
        </w:rPr>
        <w:t>Do we have the funding to develop and deliver that offer?</w:t>
      </w:r>
    </w:p>
    <w:p w:rsidR="008206DF" w:rsidRPr="005C20DD" w:rsidRDefault="008206DF">
      <w:pPr>
        <w:rPr>
          <w:rFonts w:ascii="Myriad Pro" w:hAnsi="Myriad Pro"/>
        </w:rPr>
      </w:pPr>
      <w:r w:rsidRPr="005C20DD">
        <w:rPr>
          <w:rFonts w:ascii="Myriad Pro" w:hAnsi="Myriad Pro"/>
        </w:rPr>
        <w:t>Who will develop the content? Where will the content come from?</w:t>
      </w:r>
    </w:p>
    <w:p w:rsidR="00E40F4F" w:rsidRPr="005C20DD" w:rsidRDefault="008206DF">
      <w:pPr>
        <w:rPr>
          <w:rFonts w:ascii="Myriad Pro" w:hAnsi="Myriad Pro"/>
        </w:rPr>
      </w:pPr>
      <w:r w:rsidRPr="005C20DD">
        <w:rPr>
          <w:rFonts w:ascii="Myriad Pro" w:hAnsi="Myriad Pro"/>
        </w:rPr>
        <w:t>How are we managing IP of content? Creative Commons?</w:t>
      </w:r>
    </w:p>
    <w:p w:rsidR="00A81635" w:rsidRPr="005C20DD" w:rsidRDefault="00E40F4F">
      <w:pPr>
        <w:rPr>
          <w:rFonts w:ascii="Myriad Pro" w:hAnsi="Myriad Pro"/>
        </w:rPr>
      </w:pPr>
      <w:r w:rsidRPr="005C20DD">
        <w:rPr>
          <w:rFonts w:ascii="Myriad Pro" w:hAnsi="Myriad Pro"/>
        </w:rPr>
        <w:t>Is client readiness defined?</w:t>
      </w:r>
    </w:p>
    <w:p w:rsidR="00CD1F4C" w:rsidRPr="005C20DD" w:rsidRDefault="00CD1F4C">
      <w:pPr>
        <w:rPr>
          <w:rFonts w:ascii="Myriad Pro" w:hAnsi="Myriad Pro"/>
        </w:rPr>
      </w:pPr>
    </w:p>
    <w:p w:rsidR="00CD1F4C" w:rsidRPr="005C20DD" w:rsidRDefault="00414336">
      <w:pPr>
        <w:rPr>
          <w:rFonts w:ascii="Myriad Pro" w:hAnsi="Myriad Pro"/>
          <w:b/>
        </w:rPr>
      </w:pPr>
      <w:r w:rsidRPr="005C20DD">
        <w:rPr>
          <w:rFonts w:ascii="Myriad Pro" w:hAnsi="Myriad Pro"/>
          <w:b/>
        </w:rPr>
        <w:t>SET UP</w:t>
      </w:r>
    </w:p>
    <w:p w:rsidR="00CD1F4C" w:rsidRPr="005C20DD" w:rsidRDefault="00CD1F4C">
      <w:pPr>
        <w:rPr>
          <w:rFonts w:ascii="Myriad Pro" w:hAnsi="Myriad Pro"/>
        </w:rPr>
      </w:pPr>
      <w:r w:rsidRPr="005C20DD">
        <w:rPr>
          <w:rFonts w:ascii="Myriad Pro" w:hAnsi="Myriad Pro"/>
        </w:rPr>
        <w:t xml:space="preserve">What is free and what do </w:t>
      </w:r>
      <w:r w:rsidR="009D5CB7">
        <w:rPr>
          <w:rFonts w:ascii="Myriad Pro" w:hAnsi="Myriad Pro"/>
        </w:rPr>
        <w:t>clients</w:t>
      </w:r>
      <w:r w:rsidRPr="005C20DD">
        <w:rPr>
          <w:rFonts w:ascii="Myriad Pro" w:hAnsi="Myriad Pro"/>
        </w:rPr>
        <w:t xml:space="preserve"> need to pay for?</w:t>
      </w:r>
    </w:p>
    <w:p w:rsidR="008206DF" w:rsidRPr="005C20DD" w:rsidRDefault="00CD1F4C">
      <w:pPr>
        <w:rPr>
          <w:rFonts w:ascii="Myriad Pro" w:hAnsi="Myriad Pro"/>
        </w:rPr>
      </w:pPr>
      <w:r w:rsidRPr="005C20DD">
        <w:rPr>
          <w:rFonts w:ascii="Myriad Pro" w:hAnsi="Myriad Pro"/>
        </w:rPr>
        <w:t>What resources do we need? Right people. Suf</w:t>
      </w:r>
      <w:r w:rsidR="008206DF" w:rsidRPr="005C20DD">
        <w:rPr>
          <w:rFonts w:ascii="Myriad Pro" w:hAnsi="Myriad Pro"/>
        </w:rPr>
        <w:t>ficient time.</w:t>
      </w:r>
    </w:p>
    <w:p w:rsidR="0036068F" w:rsidRPr="005C20DD" w:rsidRDefault="008206DF">
      <w:pPr>
        <w:rPr>
          <w:rFonts w:ascii="Myriad Pro" w:hAnsi="Myriad Pro"/>
        </w:rPr>
      </w:pPr>
      <w:r w:rsidRPr="005C20DD">
        <w:rPr>
          <w:rFonts w:ascii="Myriad Pro" w:hAnsi="Myriad Pro"/>
        </w:rPr>
        <w:t>Have we identified key client touchpoints?</w:t>
      </w:r>
    </w:p>
    <w:p w:rsidR="00A81635" w:rsidRPr="005C20DD" w:rsidRDefault="0036068F">
      <w:pPr>
        <w:rPr>
          <w:rFonts w:ascii="Myriad Pro" w:hAnsi="Myriad Pro"/>
        </w:rPr>
      </w:pPr>
      <w:r w:rsidRPr="005C20DD">
        <w:rPr>
          <w:rFonts w:ascii="Myriad Pro" w:hAnsi="Myriad Pro"/>
        </w:rPr>
        <w:t>How will we manage the client selection process?</w:t>
      </w:r>
    </w:p>
    <w:p w:rsidR="00A81635" w:rsidRPr="005C20DD" w:rsidRDefault="00A81635">
      <w:pPr>
        <w:rPr>
          <w:rFonts w:ascii="Myriad Pro" w:hAnsi="Myriad Pro"/>
        </w:rPr>
      </w:pPr>
    </w:p>
    <w:p w:rsidR="00A81635" w:rsidRPr="005C20DD" w:rsidRDefault="00414336" w:rsidP="00A81635">
      <w:pPr>
        <w:rPr>
          <w:rFonts w:ascii="Myriad Pro" w:hAnsi="Myriad Pro"/>
          <w:b/>
        </w:rPr>
      </w:pPr>
      <w:r w:rsidRPr="005C20DD">
        <w:rPr>
          <w:rFonts w:ascii="Myriad Pro" w:hAnsi="Myriad Pro"/>
          <w:b/>
        </w:rPr>
        <w:t>PROMOTE</w:t>
      </w:r>
    </w:p>
    <w:p w:rsidR="00A81635" w:rsidRPr="005C20DD" w:rsidRDefault="00A81635" w:rsidP="00A81635">
      <w:pPr>
        <w:rPr>
          <w:rFonts w:ascii="Myriad Pro" w:hAnsi="Myriad Pro"/>
        </w:rPr>
      </w:pPr>
      <w:r w:rsidRPr="005C20DD">
        <w:rPr>
          <w:rFonts w:ascii="Myriad Pro" w:hAnsi="Myriad Pro"/>
        </w:rPr>
        <w:t>Is there a promotional campaign?</w:t>
      </w:r>
    </w:p>
    <w:p w:rsidR="00A81635" w:rsidRPr="005C20DD" w:rsidRDefault="00A81635" w:rsidP="00A81635">
      <w:pPr>
        <w:rPr>
          <w:rFonts w:ascii="Myriad Pro" w:hAnsi="Myriad Pro"/>
        </w:rPr>
      </w:pPr>
      <w:r w:rsidRPr="005C20DD">
        <w:rPr>
          <w:rFonts w:ascii="Myriad Pro" w:hAnsi="Myriad Pro"/>
        </w:rPr>
        <w:t>Do we have the right messaging?</w:t>
      </w:r>
    </w:p>
    <w:p w:rsidR="00A81635" w:rsidRPr="005C20DD" w:rsidRDefault="00A81635" w:rsidP="00A81635">
      <w:pPr>
        <w:rPr>
          <w:rFonts w:ascii="Myriad Pro" w:hAnsi="Myriad Pro"/>
        </w:rPr>
      </w:pPr>
      <w:r w:rsidRPr="005C20DD">
        <w:rPr>
          <w:rFonts w:ascii="Myriad Pro" w:hAnsi="Myriad Pro"/>
        </w:rPr>
        <w:t>Are we telling a compelling story?</w:t>
      </w:r>
    </w:p>
    <w:p w:rsidR="00A81635" w:rsidRPr="005C20DD" w:rsidRDefault="00A81635" w:rsidP="00A81635">
      <w:pPr>
        <w:rPr>
          <w:rFonts w:ascii="Myriad Pro" w:hAnsi="Myriad Pro"/>
        </w:rPr>
      </w:pPr>
      <w:r w:rsidRPr="005C20DD">
        <w:rPr>
          <w:rFonts w:ascii="Myriad Pro" w:hAnsi="Myriad Pro"/>
        </w:rPr>
        <w:t>Who are the key referral networks?</w:t>
      </w:r>
    </w:p>
    <w:p w:rsidR="008206DF" w:rsidRPr="005C20DD" w:rsidRDefault="00A81635">
      <w:pPr>
        <w:rPr>
          <w:rFonts w:ascii="Myriad Pro" w:hAnsi="Myriad Pro"/>
        </w:rPr>
      </w:pPr>
      <w:r w:rsidRPr="005C20DD">
        <w:rPr>
          <w:rFonts w:ascii="Myriad Pro" w:hAnsi="Myriad Pro"/>
        </w:rPr>
        <w:t>What are the key target markets or sectors?</w:t>
      </w:r>
    </w:p>
    <w:p w:rsidR="008206DF" w:rsidRPr="005C20DD" w:rsidRDefault="008206DF">
      <w:pPr>
        <w:rPr>
          <w:rFonts w:ascii="Myriad Pro" w:hAnsi="Myriad Pro"/>
        </w:rPr>
      </w:pPr>
    </w:p>
    <w:p w:rsidR="008206DF" w:rsidRPr="005C20DD" w:rsidRDefault="00E40F4F">
      <w:pPr>
        <w:rPr>
          <w:rFonts w:ascii="Myriad Pro" w:hAnsi="Myriad Pro"/>
          <w:b/>
        </w:rPr>
      </w:pPr>
      <w:r w:rsidRPr="005C20DD">
        <w:rPr>
          <w:rFonts w:ascii="Myriad Pro" w:hAnsi="Myriad Pro"/>
          <w:b/>
        </w:rPr>
        <w:br w:type="column"/>
      </w:r>
      <w:r w:rsidR="00414336" w:rsidRPr="005C20DD">
        <w:rPr>
          <w:rFonts w:ascii="Myriad Pro" w:hAnsi="Myriad Pro"/>
          <w:b/>
        </w:rPr>
        <w:t>DELIVER</w:t>
      </w:r>
    </w:p>
    <w:p w:rsidR="00A81635" w:rsidRPr="005C20DD" w:rsidRDefault="008206DF">
      <w:pPr>
        <w:rPr>
          <w:rFonts w:ascii="Myriad Pro" w:hAnsi="Myriad Pro"/>
        </w:rPr>
      </w:pPr>
      <w:r w:rsidRPr="005C20DD">
        <w:rPr>
          <w:rFonts w:ascii="Myriad Pro" w:hAnsi="Myriad Pro"/>
        </w:rPr>
        <w:t>What tangible projects will it deliver?</w:t>
      </w:r>
    </w:p>
    <w:p w:rsidR="00A81635" w:rsidRPr="005C20DD" w:rsidRDefault="00A81635">
      <w:pPr>
        <w:rPr>
          <w:rFonts w:ascii="Myriad Pro" w:hAnsi="Myriad Pro"/>
        </w:rPr>
      </w:pPr>
      <w:r w:rsidRPr="005C20DD">
        <w:rPr>
          <w:rFonts w:ascii="Myriad Pro" w:hAnsi="Myriad Pro"/>
        </w:rPr>
        <w:t>How is implementation managed?</w:t>
      </w:r>
    </w:p>
    <w:p w:rsidR="00A81635" w:rsidRPr="005C20DD" w:rsidRDefault="00A81635">
      <w:pPr>
        <w:rPr>
          <w:rFonts w:ascii="Myriad Pro" w:hAnsi="Myriad Pro"/>
        </w:rPr>
      </w:pPr>
      <w:r w:rsidRPr="005C20DD">
        <w:rPr>
          <w:rFonts w:ascii="Myriad Pro" w:hAnsi="Myriad Pro"/>
        </w:rPr>
        <w:t>Who will manage delivery?</w:t>
      </w:r>
    </w:p>
    <w:p w:rsidR="00A81635" w:rsidRPr="005C20DD" w:rsidRDefault="00A81635">
      <w:pPr>
        <w:rPr>
          <w:rFonts w:ascii="Myriad Pro" w:hAnsi="Myriad Pro"/>
        </w:rPr>
      </w:pPr>
      <w:r w:rsidRPr="005C20DD">
        <w:rPr>
          <w:rFonts w:ascii="Myriad Pro" w:hAnsi="Myriad Pro"/>
        </w:rPr>
        <w:t>What are the key milestones?</w:t>
      </w:r>
    </w:p>
    <w:p w:rsidR="00A81635" w:rsidRPr="005C20DD" w:rsidRDefault="00A81635">
      <w:pPr>
        <w:rPr>
          <w:rFonts w:ascii="Myriad Pro" w:hAnsi="Myriad Pro"/>
        </w:rPr>
      </w:pPr>
      <w:r w:rsidRPr="005C20DD">
        <w:rPr>
          <w:rFonts w:ascii="Myriad Pro" w:hAnsi="Myriad Pro"/>
        </w:rPr>
        <w:t>Does it scale over time?</w:t>
      </w:r>
    </w:p>
    <w:p w:rsidR="00C93343" w:rsidRPr="005C20DD" w:rsidRDefault="00A81635">
      <w:pPr>
        <w:rPr>
          <w:rFonts w:ascii="Myriad Pro" w:hAnsi="Myriad Pro"/>
        </w:rPr>
      </w:pPr>
      <w:r w:rsidRPr="005C20DD">
        <w:rPr>
          <w:rFonts w:ascii="Myriad Pro" w:hAnsi="Myriad Pro"/>
        </w:rPr>
        <w:t>What does a fin</w:t>
      </w:r>
      <w:r w:rsidR="002A6CFB" w:rsidRPr="005C20DD">
        <w:rPr>
          <w:rFonts w:ascii="Myriad Pro" w:hAnsi="Myriad Pro"/>
        </w:rPr>
        <w:t>i</w:t>
      </w:r>
      <w:r w:rsidRPr="005C20DD">
        <w:rPr>
          <w:rFonts w:ascii="Myriad Pro" w:hAnsi="Myriad Pro"/>
        </w:rPr>
        <w:t>shed project look like?</w:t>
      </w:r>
    </w:p>
    <w:p w:rsidR="002A6CFB" w:rsidRPr="005C20DD" w:rsidRDefault="002A6CFB">
      <w:pPr>
        <w:rPr>
          <w:rFonts w:ascii="Myriad Pro" w:hAnsi="Myriad Pro"/>
        </w:rPr>
      </w:pPr>
    </w:p>
    <w:p w:rsidR="002A6CFB" w:rsidRPr="005C20DD" w:rsidRDefault="00414336">
      <w:pPr>
        <w:rPr>
          <w:rFonts w:ascii="Myriad Pro" w:hAnsi="Myriad Pro"/>
          <w:b/>
        </w:rPr>
      </w:pPr>
      <w:r w:rsidRPr="005C20DD">
        <w:rPr>
          <w:rFonts w:ascii="Myriad Pro" w:hAnsi="Myriad Pro"/>
          <w:b/>
        </w:rPr>
        <w:t>MEASURE</w:t>
      </w:r>
    </w:p>
    <w:p w:rsidR="00C71DCB" w:rsidRPr="005C20DD" w:rsidRDefault="00C71DCB" w:rsidP="00C71DCB">
      <w:pPr>
        <w:rPr>
          <w:rFonts w:ascii="Myriad Pro" w:hAnsi="Myriad Pro"/>
        </w:rPr>
      </w:pPr>
      <w:r w:rsidRPr="005C20DD">
        <w:rPr>
          <w:rFonts w:ascii="Myriad Pro" w:hAnsi="Myriad Pro"/>
        </w:rPr>
        <w:t>Are there reporting mechanisms in place?</w:t>
      </w:r>
    </w:p>
    <w:p w:rsidR="002A6CFB" w:rsidRPr="005C20DD" w:rsidRDefault="00C71DCB">
      <w:pPr>
        <w:rPr>
          <w:rFonts w:ascii="Myriad Pro" w:hAnsi="Myriad Pro"/>
        </w:rPr>
      </w:pPr>
      <w:r w:rsidRPr="005C20DD">
        <w:rPr>
          <w:rFonts w:ascii="Myriad Pro" w:hAnsi="Myriad Pro"/>
        </w:rPr>
        <w:t>How often will progress be recorded?</w:t>
      </w:r>
    </w:p>
    <w:p w:rsidR="0036068F" w:rsidRPr="005C20DD" w:rsidRDefault="00C71DCB">
      <w:pPr>
        <w:rPr>
          <w:rFonts w:ascii="Myriad Pro" w:hAnsi="Myriad Pro"/>
        </w:rPr>
      </w:pPr>
      <w:r w:rsidRPr="005C20DD">
        <w:rPr>
          <w:rFonts w:ascii="Myriad Pro" w:hAnsi="Myriad Pro"/>
        </w:rPr>
        <w:t>At what stages will the programme be evaluated?</w:t>
      </w:r>
      <w:r w:rsidR="00606EB0" w:rsidRPr="005C20DD">
        <w:rPr>
          <w:rFonts w:ascii="Myriad Pro" w:hAnsi="Myriad Pro"/>
        </w:rPr>
        <w:t xml:space="preserve"> Who will perform evaluation?</w:t>
      </w:r>
    </w:p>
    <w:p w:rsidR="0036068F" w:rsidRPr="005C20DD" w:rsidRDefault="0036068F">
      <w:pPr>
        <w:rPr>
          <w:rFonts w:ascii="Myriad Pro" w:hAnsi="Myriad Pro"/>
        </w:rPr>
      </w:pPr>
    </w:p>
    <w:p w:rsidR="0036068F" w:rsidRPr="005C20DD" w:rsidRDefault="00414336">
      <w:pPr>
        <w:rPr>
          <w:rFonts w:ascii="Myriad Pro" w:hAnsi="Myriad Pro"/>
          <w:b/>
        </w:rPr>
      </w:pPr>
      <w:r w:rsidRPr="005C20DD">
        <w:rPr>
          <w:rFonts w:ascii="Myriad Pro" w:hAnsi="Myriad Pro"/>
          <w:b/>
        </w:rPr>
        <w:t>IMPACT</w:t>
      </w:r>
    </w:p>
    <w:p w:rsidR="00606EB0" w:rsidRPr="005C20DD" w:rsidRDefault="0036068F">
      <w:pPr>
        <w:rPr>
          <w:rFonts w:ascii="Myriad Pro" w:hAnsi="Myriad Pro"/>
        </w:rPr>
      </w:pPr>
      <w:r w:rsidRPr="005C20DD">
        <w:rPr>
          <w:rFonts w:ascii="Myriad Pro" w:hAnsi="Myriad Pro"/>
        </w:rPr>
        <w:t>What is the desired impact?</w:t>
      </w:r>
    </w:p>
    <w:p w:rsidR="00606EB0" w:rsidRPr="005C20DD" w:rsidRDefault="00606EB0">
      <w:pPr>
        <w:rPr>
          <w:rFonts w:ascii="Myriad Pro" w:hAnsi="Myriad Pro"/>
        </w:rPr>
      </w:pPr>
      <w:r w:rsidRPr="005C20DD">
        <w:rPr>
          <w:rFonts w:ascii="Myriad Pro" w:hAnsi="Myriad Pro"/>
        </w:rPr>
        <w:t>What stories will we want to tell and to whom?</w:t>
      </w:r>
    </w:p>
    <w:p w:rsidR="0036068F" w:rsidRPr="005C20DD" w:rsidRDefault="00606EB0">
      <w:pPr>
        <w:rPr>
          <w:rFonts w:ascii="Myriad Pro" w:hAnsi="Myriad Pro"/>
        </w:rPr>
      </w:pPr>
      <w:r w:rsidRPr="005C20DD">
        <w:rPr>
          <w:rFonts w:ascii="Myriad Pro" w:hAnsi="Myriad Pro"/>
        </w:rPr>
        <w:t>Who is the audience for the evaluation?</w:t>
      </w:r>
    </w:p>
    <w:p w:rsidR="00606EB0" w:rsidRPr="005C20DD" w:rsidRDefault="0036068F">
      <w:pPr>
        <w:rPr>
          <w:rFonts w:ascii="Myriad Pro" w:hAnsi="Myriad Pro"/>
        </w:rPr>
      </w:pPr>
      <w:r w:rsidRPr="005C20DD">
        <w:rPr>
          <w:rFonts w:ascii="Myriad Pro" w:hAnsi="Myriad Pro"/>
        </w:rPr>
        <w:t>Are measures in place to quantify impact?</w:t>
      </w:r>
    </w:p>
    <w:p w:rsidR="00606EB0" w:rsidRPr="005C20DD" w:rsidRDefault="00606EB0" w:rsidP="00606EB0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5C20DD">
        <w:rPr>
          <w:rFonts w:ascii="Myriad Pro" w:hAnsi="Myriad Pro"/>
        </w:rPr>
        <w:t>Number of completed projects</w:t>
      </w:r>
    </w:p>
    <w:p w:rsidR="00606EB0" w:rsidRPr="005C20DD" w:rsidRDefault="00606EB0" w:rsidP="00606EB0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5C20DD">
        <w:rPr>
          <w:rFonts w:ascii="Myriad Pro" w:hAnsi="Myriad Pro"/>
        </w:rPr>
        <w:t>Economic impact (Profit, Turnover, GVA)</w:t>
      </w:r>
    </w:p>
    <w:p w:rsidR="00606EB0" w:rsidRPr="005C20DD" w:rsidRDefault="00606EB0" w:rsidP="00606EB0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5C20DD">
        <w:rPr>
          <w:rFonts w:ascii="Myriad Pro" w:hAnsi="Myriad Pro"/>
        </w:rPr>
        <w:t>Jobs created or saved</w:t>
      </w:r>
    </w:p>
    <w:p w:rsidR="00606EB0" w:rsidRPr="005C20DD" w:rsidRDefault="00606EB0" w:rsidP="00606EB0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5C20DD">
        <w:rPr>
          <w:rFonts w:ascii="Myriad Pro" w:hAnsi="Myriad Pro"/>
        </w:rPr>
        <w:t>Efficiency and savings</w:t>
      </w:r>
    </w:p>
    <w:p w:rsidR="00606EB0" w:rsidRPr="005C20DD" w:rsidRDefault="00606EB0" w:rsidP="00606EB0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5C20DD">
        <w:rPr>
          <w:rFonts w:ascii="Myriad Pro" w:hAnsi="Myriad Pro"/>
        </w:rPr>
        <w:t>Numbers of case studies</w:t>
      </w:r>
    </w:p>
    <w:p w:rsidR="00606EB0" w:rsidRPr="005C20DD" w:rsidRDefault="00606EB0" w:rsidP="00606EB0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5C20DD">
        <w:rPr>
          <w:rFonts w:ascii="Myriad Pro" w:hAnsi="Myriad Pro"/>
        </w:rPr>
        <w:t>Process improvements</w:t>
      </w:r>
    </w:p>
    <w:p w:rsidR="00606EB0" w:rsidRPr="005C20DD" w:rsidRDefault="00606EB0" w:rsidP="00606EB0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5C20DD">
        <w:rPr>
          <w:rFonts w:ascii="Myriad Pro" w:hAnsi="Myriad Pro"/>
        </w:rPr>
        <w:t>Cultural change</w:t>
      </w:r>
    </w:p>
    <w:p w:rsidR="00606EB0" w:rsidRPr="005C20DD" w:rsidRDefault="00606EB0" w:rsidP="00606EB0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5C20DD">
        <w:rPr>
          <w:rFonts w:ascii="Myriad Pro" w:hAnsi="Myriad Pro"/>
        </w:rPr>
        <w:t>Social impact</w:t>
      </w:r>
    </w:p>
    <w:p w:rsidR="0036068F" w:rsidRPr="005C20DD" w:rsidRDefault="00606EB0" w:rsidP="00606EB0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5C20DD">
        <w:rPr>
          <w:rFonts w:ascii="Myriad Pro" w:hAnsi="Myriad Pro"/>
        </w:rPr>
        <w:t>Environmental impact</w:t>
      </w:r>
    </w:p>
    <w:sectPr w:rsidR="0036068F" w:rsidRPr="005C20DD" w:rsidSect="00EF3896">
      <w:headerReference w:type="default" r:id="rId5"/>
      <w:footerReference w:type="default" r:id="rId6"/>
      <w:pgSz w:w="16838" w:h="11899" w:orient="landscape"/>
      <w:pgMar w:top="1701" w:right="1134" w:bottom="1135" w:left="1134" w:header="567" w:footer="425" w:gutter="0"/>
      <w:cols w:num="2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7393"/>
      <w:gridCol w:w="7393"/>
    </w:tblGrid>
    <w:tr w:rsidR="00414336">
      <w:tc>
        <w:tcPr>
          <w:tcW w:w="7393" w:type="dxa"/>
        </w:tcPr>
        <w:p w:rsidR="00414336" w:rsidRPr="00414336" w:rsidRDefault="00414336">
          <w:pPr>
            <w:pStyle w:val="Footer"/>
            <w:rPr>
              <w:rFonts w:ascii="Myriad Pro" w:hAnsi="Myriad Pro"/>
              <w:b/>
            </w:rPr>
          </w:pPr>
          <w:r w:rsidRPr="00414336">
            <w:rPr>
              <w:rFonts w:ascii="Myriad Pro" w:hAnsi="Myriad Pro"/>
              <w:b/>
              <w:noProof/>
              <w:lang w:val="en-US"/>
            </w:rPr>
            <w:drawing>
              <wp:inline distT="0" distB="0" distL="0" distR="0">
                <wp:extent cx="4419600" cy="330200"/>
                <wp:effectExtent l="0" t="0" r="0" b="0"/>
                <wp:docPr id="2" name="Picture 0" descr="Creative Commons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eative Commons.pdf"/>
                        <pic:cNvPicPr/>
                      </pic:nvPicPr>
                      <ve:AlternateContent>
                        <ve:Choice xmlns:ma="http://schemas.microsoft.com/office/mac/drawingml/2008/main" Requires="ma">
                          <pic:blipFill>
                            <a:blip r:embed="rId1">
                              <a:alphaModFix/>
                            </a:blip>
                            <a:stretch>
                              <a:fillRect/>
                            </a:stretch>
                          </pic:blipFill>
                        </ve:Choice>
                        <ve:Fallback>
                          <pic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pic:blipFill>
                        </ve:Fallback>
                      </ve:AlternateContent>
                      <pic:spPr>
                        <a:xfrm>
                          <a:off x="0" y="0"/>
                          <a:ext cx="4419600" cy="330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3" w:type="dxa"/>
        </w:tcPr>
        <w:p w:rsidR="00414336" w:rsidRPr="00414336" w:rsidRDefault="00414336" w:rsidP="00414336">
          <w:pPr>
            <w:pStyle w:val="Footer"/>
            <w:jc w:val="right"/>
            <w:rPr>
              <w:color w:val="404040" w:themeColor="text1" w:themeTint="BF"/>
            </w:rPr>
          </w:pPr>
          <w:proofErr w:type="spellStart"/>
          <w:r w:rsidRPr="00414336">
            <w:rPr>
              <w:rFonts w:ascii="Myriad Pro" w:hAnsi="Myriad Pro"/>
              <w:b/>
              <w:color w:val="404040" w:themeColor="text1" w:themeTint="BF"/>
            </w:rPr>
            <w:t>Designmine</w:t>
          </w:r>
          <w:proofErr w:type="spellEnd"/>
          <w:r w:rsidRPr="00414336">
            <w:rPr>
              <w:rFonts w:ascii="Myriad Pro" w:hAnsi="Myriad Pro"/>
              <w:b/>
              <w:color w:val="404040" w:themeColor="text1" w:themeTint="BF"/>
            </w:rPr>
            <w:t xml:space="preserve"> Ltd. &amp; </w:t>
          </w:r>
          <w:proofErr w:type="spellStart"/>
          <w:r w:rsidRPr="00414336">
            <w:rPr>
              <w:rFonts w:ascii="Myriad Pro" w:hAnsi="Myriad Pro"/>
              <w:b/>
              <w:color w:val="404040" w:themeColor="text1" w:themeTint="BF"/>
            </w:rPr>
            <w:t>Verticalbones</w:t>
          </w:r>
          <w:proofErr w:type="spellEnd"/>
          <w:r w:rsidRPr="00414336">
            <w:rPr>
              <w:rFonts w:ascii="Myriad Pro" w:hAnsi="Myriad Pro"/>
              <w:b/>
              <w:color w:val="404040" w:themeColor="text1" w:themeTint="BF"/>
            </w:rPr>
            <w:t xml:space="preserve"> Ltd., 2010</w:t>
          </w:r>
        </w:p>
        <w:p w:rsidR="00414336" w:rsidRDefault="00414336">
          <w:pPr>
            <w:pStyle w:val="Footer"/>
            <w:rPr>
              <w:rFonts w:ascii="Myriad Pro" w:hAnsi="Myriad Pro"/>
              <w:b/>
            </w:rPr>
          </w:pPr>
        </w:p>
      </w:tc>
    </w:tr>
  </w:tbl>
  <w:p w:rsidR="00414336" w:rsidRDefault="00414336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36" w:rsidRPr="00881852" w:rsidRDefault="00414336">
    <w:pPr>
      <w:pStyle w:val="Header"/>
      <w:rPr>
        <w:rFonts w:ascii="Myriad Pro" w:hAnsi="Myriad Pro"/>
        <w:b/>
        <w:sz w:val="40"/>
      </w:rPr>
    </w:pPr>
    <w:r w:rsidRPr="00881852">
      <w:rPr>
        <w:rFonts w:ascii="Myriad Pro" w:hAnsi="Myriad Pro"/>
        <w:b/>
        <w:sz w:val="40"/>
      </w:rPr>
      <w:t>BUSINESS SUPPORT CANVAS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1C43"/>
    <w:multiLevelType w:val="hybridMultilevel"/>
    <w:tmpl w:val="CBFE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D1F4C"/>
    <w:rsid w:val="00192C42"/>
    <w:rsid w:val="002A6CFB"/>
    <w:rsid w:val="00326585"/>
    <w:rsid w:val="0036068F"/>
    <w:rsid w:val="00414336"/>
    <w:rsid w:val="005C20DD"/>
    <w:rsid w:val="00606EB0"/>
    <w:rsid w:val="006C33B8"/>
    <w:rsid w:val="008206DF"/>
    <w:rsid w:val="00881852"/>
    <w:rsid w:val="009D5CB7"/>
    <w:rsid w:val="00A81635"/>
    <w:rsid w:val="00C71DCB"/>
    <w:rsid w:val="00C815BF"/>
    <w:rsid w:val="00C93343"/>
    <w:rsid w:val="00CD1F4C"/>
    <w:rsid w:val="00E40F4F"/>
    <w:rsid w:val="00EF3896"/>
  </w:rsids>
  <m:mathPr>
    <m:mathFont m:val="Antique Oliv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B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06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1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85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1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852"/>
    <w:rPr>
      <w:sz w:val="24"/>
      <w:szCs w:val="24"/>
    </w:rPr>
  </w:style>
  <w:style w:type="table" w:styleId="TableGrid">
    <w:name w:val="Table Grid"/>
    <w:basedOn w:val="TableNormal"/>
    <w:uiPriority w:val="59"/>
    <w:rsid w:val="004143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249</Words>
  <Characters>1423</Characters>
  <Application>Microsoft Macintosh Word</Application>
  <DocSecurity>0</DocSecurity>
  <Lines>11</Lines>
  <Paragraphs>2</Paragraphs>
  <ScaleCrop>false</ScaleCrop>
  <Company>Centre for Design Innovation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Knecht</dc:creator>
  <cp:keywords/>
  <cp:lastModifiedBy>Justin Knecht</cp:lastModifiedBy>
  <cp:revision>12</cp:revision>
  <cp:lastPrinted>2010-11-29T15:09:00Z</cp:lastPrinted>
  <dcterms:created xsi:type="dcterms:W3CDTF">2010-11-14T08:41:00Z</dcterms:created>
  <dcterms:modified xsi:type="dcterms:W3CDTF">2010-11-29T15:11:00Z</dcterms:modified>
</cp:coreProperties>
</file>